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outlineLvl w:val="0"/>
        <w:rPr>
          <w:rFonts w:eastAsia="黑体"/>
          <w:sz w:val="32"/>
          <w:szCs w:val="32"/>
          <w:u w:val="none"/>
          <w:shd w:val="clear" w:color="auto" w:fill="auto"/>
        </w:rPr>
      </w:pPr>
      <w:r>
        <w:rPr>
          <w:rFonts w:eastAsia="黑体"/>
          <w:sz w:val="32"/>
          <w:u w:val="none"/>
          <w:shd w:val="clear" w:color="auto" w:fill="auto"/>
        </w:rPr>
        <w:t>附件</w:t>
      </w:r>
      <w:r>
        <w:rPr>
          <w:rFonts w:hint="eastAsia" w:eastAsia="黑体"/>
          <w:sz w:val="32"/>
          <w:u w:val="none"/>
          <w:shd w:val="clear" w:color="auto" w:fill="auto"/>
        </w:rPr>
        <w:t>2</w:t>
      </w:r>
    </w:p>
    <w:p>
      <w:pPr>
        <w:tabs>
          <w:tab w:val="left" w:pos="1320"/>
        </w:tabs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  <w:t>南京航空航天大学催办通知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  <w:lang w:val="en-US" w:eastAsia="zh-CN"/>
        </w:rPr>
        <w:t>单</w:t>
      </w:r>
      <w:bookmarkEnd w:id="0"/>
    </w:p>
    <w:p>
      <w:pPr>
        <w:pStyle w:val="2"/>
        <w:jc w:val="center"/>
        <w:rPr>
          <w:rFonts w:hint="default" w:ascii="Times New Roman" w:hAnsi="Times New Roman" w:eastAsia="仿宋_GB2312" w:cs="Times New Roman"/>
          <w:kern w:val="2"/>
          <w:sz w:val="32"/>
          <w:szCs w:val="2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22"/>
          <w:u w:val="none"/>
          <w:shd w:val="clear" w:color="auto" w:fill="auto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u w:val="none"/>
          <w:shd w:val="clear" w:color="auto" w:fill="auto"/>
          <w:lang w:val="en-US" w:eastAsia="zh-CN" w:bidi="ar-SA"/>
        </w:rPr>
        <w:t xml:space="preserve">第 </w:t>
      </w:r>
      <w:r>
        <w:rPr>
          <w:rFonts w:hint="eastAsia" w:eastAsia="仿宋_GB2312" w:cs="Times New Roman"/>
          <w:kern w:val="2"/>
          <w:sz w:val="32"/>
          <w:szCs w:val="2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kern w:val="2"/>
          <w:sz w:val="32"/>
          <w:szCs w:val="2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u w:val="none"/>
          <w:shd w:val="clear" w:color="auto" w:fill="auto"/>
          <w:lang w:val="en-US" w:eastAsia="zh-CN" w:bidi="ar-SA"/>
        </w:rPr>
        <w:t>号</w:t>
      </w:r>
      <w:r>
        <w:rPr>
          <w:rFonts w:hint="eastAsia" w:eastAsia="仿宋_GB2312" w:cs="Times New Roman"/>
          <w:kern w:val="2"/>
          <w:sz w:val="32"/>
          <w:szCs w:val="22"/>
          <w:u w:val="none"/>
          <w:shd w:val="clear" w:color="auto" w:fill="auto"/>
          <w:lang w:val="en-US" w:eastAsia="zh-CN" w:bidi="ar-SA"/>
        </w:rPr>
        <w:t>）</w:t>
      </w:r>
    </w:p>
    <w:p>
      <w:pPr>
        <w:spacing w:line="578" w:lineRule="atLeast"/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  <w:t xml:space="preserve">           ：</w:t>
      </w:r>
    </w:p>
    <w:p>
      <w:pPr>
        <w:spacing w:line="578" w:lineRule="atLeast"/>
        <w:ind w:firstLine="640" w:firstLineChars="200"/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  <w:t>我办于    年  月  日发给你单位的          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OA</w:t>
      </w:r>
      <w:r>
        <w:rPr>
          <w:rFonts w:hint="eastAsia" w:eastAsia="仿宋_GB2312"/>
          <w:sz w:val="32"/>
          <w:u w:val="none"/>
          <w:shd w:val="clear" w:color="auto" w:fill="auto"/>
        </w:rPr>
        <w:t>办公系统立项通知</w:t>
      </w:r>
      <w:r>
        <w:rPr>
          <w:rFonts w:hint="eastAsia" w:eastAsia="仿宋_GB2312"/>
          <w:sz w:val="32"/>
          <w:u w:val="none"/>
          <w:shd w:val="clear" w:color="auto" w:fill="auto"/>
          <w:lang w:val="en-US" w:eastAsia="zh-CN"/>
        </w:rPr>
        <w:t>/</w:t>
      </w:r>
      <w:r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  <w:t>《</w:t>
      </w:r>
      <w:r>
        <w:rPr>
          <w:rFonts w:hint="eastAsia" w:eastAsia="仿宋_GB2312"/>
          <w:sz w:val="32"/>
          <w:szCs w:val="22"/>
          <w:u w:val="none"/>
          <w:shd w:val="clear" w:color="auto" w:fill="auto"/>
        </w:rPr>
        <w:t>南京航空航天大学督查单</w:t>
      </w:r>
      <w:r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  <w:t>》，所交办事项办结时限为    年  月  日，现逾期未能按规定完成。请你单位在    年  月  日前将此督查事项予以落实，并将办理结果报送党政办公室。</w:t>
      </w:r>
    </w:p>
    <w:p>
      <w:pPr>
        <w:pStyle w:val="2"/>
        <w:rPr>
          <w:rFonts w:hint="eastAsia"/>
          <w:u w:val="none"/>
          <w:shd w:val="clear" w:color="auto" w:fill="auto"/>
          <w:lang w:val="en-US" w:eastAsia="zh-CN"/>
        </w:rPr>
      </w:pPr>
    </w:p>
    <w:p>
      <w:pPr>
        <w:pStyle w:val="2"/>
        <w:ind w:firstLine="420" w:firstLineChars="0"/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  <w:t xml:space="preserve">联系人：            联系电话：            </w:t>
      </w:r>
    </w:p>
    <w:p>
      <w:pPr>
        <w:pStyle w:val="2"/>
        <w:ind w:firstLine="420" w:firstLineChars="0"/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</w:pPr>
    </w:p>
    <w:p>
      <w:pPr>
        <w:pStyle w:val="2"/>
        <w:ind w:firstLine="420" w:firstLineChars="0"/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</w:pPr>
    </w:p>
    <w:p>
      <w:pPr>
        <w:pStyle w:val="2"/>
        <w:ind w:firstLine="420" w:firstLineChars="0"/>
        <w:jc w:val="right"/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  <w:t>南京航空航天大学党政办公室</w:t>
      </w:r>
    </w:p>
    <w:p>
      <w:pPr>
        <w:pStyle w:val="2"/>
        <w:wordWrap w:val="0"/>
        <w:ind w:firstLine="420" w:firstLineChars="0"/>
        <w:jc w:val="right"/>
        <w:rPr>
          <w:rFonts w:hint="default" w:eastAsia="仿宋_GB2312"/>
          <w:sz w:val="32"/>
          <w:szCs w:val="22"/>
          <w:u w:val="none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22"/>
          <w:u w:val="none"/>
          <w:shd w:val="clear" w:color="auto" w:fill="auto"/>
          <w:lang w:val="en-US" w:eastAsia="zh-CN"/>
        </w:rPr>
        <w:t xml:space="preserve">    年  月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DZB</dc:creator>
  <cp:lastModifiedBy>庞依达12</cp:lastModifiedBy>
  <dcterms:modified xsi:type="dcterms:W3CDTF">2020-12-29T04:49:35Z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